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F4" w:rsidRDefault="006854F4" w:rsidP="006854F4">
      <w:pPr>
        <w:rPr>
          <w:color w:val="C00000"/>
          <w:lang w:val="sr-Latn-CS"/>
        </w:rPr>
      </w:pPr>
    </w:p>
    <w:p w:rsidR="00E046A8" w:rsidRPr="000D58FE" w:rsidRDefault="00E046A8" w:rsidP="006854F4">
      <w:pPr>
        <w:rPr>
          <w:color w:val="C00000"/>
          <w:lang w:val="sr-Latn-CS"/>
        </w:rPr>
      </w:pPr>
    </w:p>
    <w:p w:rsidR="006854F4" w:rsidRPr="00850ED0" w:rsidRDefault="007E7821" w:rsidP="006854F4">
      <w:pPr>
        <w:ind w:firstLine="720"/>
        <w:jc w:val="both"/>
        <w:rPr>
          <w:rFonts w:asciiTheme="majorHAnsi" w:hAnsiTheme="majorHAnsi"/>
          <w:lang w:val="sr-Latn-CS"/>
        </w:rPr>
      </w:pPr>
      <w:r w:rsidRPr="00850ED0">
        <w:rPr>
          <w:rFonts w:asciiTheme="majorHAnsi" w:hAnsiTheme="majorHAnsi"/>
          <w:lang w:val="sr-Latn-CS"/>
        </w:rPr>
        <w:t>Na osnovu člana 43</w:t>
      </w:r>
      <w:r w:rsidR="006854F4" w:rsidRPr="00850ED0">
        <w:rPr>
          <w:rFonts w:asciiTheme="majorHAnsi" w:hAnsiTheme="majorHAnsi"/>
          <w:lang w:val="sr-Latn-CS"/>
        </w:rPr>
        <w:t xml:space="preserve"> Statuta opštine Bar („Sl.l</w:t>
      </w:r>
      <w:r w:rsidRPr="00850ED0">
        <w:rPr>
          <w:rFonts w:asciiTheme="majorHAnsi" w:hAnsiTheme="majorHAnsi"/>
          <w:lang w:val="sr-Latn-CS"/>
        </w:rPr>
        <w:t>ist CG-opštinski propisi“, br. 37/18</w:t>
      </w:r>
      <w:r w:rsidR="006854F4" w:rsidRPr="00850ED0">
        <w:rPr>
          <w:rFonts w:asciiTheme="majorHAnsi" w:hAnsiTheme="majorHAnsi"/>
          <w:lang w:val="sr-Latn-CS"/>
        </w:rPr>
        <w:t xml:space="preserve">) i člana 7 Odluke o organizovanju JP „Kulturni centar“ Bar („Sl.list RCG-opštinski propisi“, br. 11/91, 23/91, 24/95, 34/03 i 41/06), Skupština opštine Bar, na sjednici </w:t>
      </w:r>
      <w:r w:rsidR="007B1383">
        <w:rPr>
          <w:rFonts w:asciiTheme="majorHAnsi" w:hAnsiTheme="majorHAnsi"/>
          <w:lang w:val="sr-Latn-CS"/>
        </w:rPr>
        <w:t>održanoj 18.05.</w:t>
      </w:r>
      <w:r w:rsidR="003462DD" w:rsidRPr="00850ED0">
        <w:rPr>
          <w:rFonts w:asciiTheme="majorHAnsi" w:hAnsiTheme="majorHAnsi"/>
          <w:lang w:val="sr-Latn-CS"/>
        </w:rPr>
        <w:t>2020</w:t>
      </w:r>
      <w:r w:rsidR="006854F4" w:rsidRPr="00850ED0">
        <w:rPr>
          <w:rFonts w:asciiTheme="majorHAnsi" w:hAnsiTheme="majorHAnsi"/>
          <w:lang w:val="sr-Latn-CS"/>
        </w:rPr>
        <w:t>. godine, donijela je</w:t>
      </w:r>
    </w:p>
    <w:p w:rsidR="006854F4" w:rsidRPr="00850ED0" w:rsidRDefault="006854F4" w:rsidP="006854F4">
      <w:pPr>
        <w:ind w:firstLine="720"/>
        <w:jc w:val="both"/>
        <w:rPr>
          <w:rFonts w:asciiTheme="majorHAnsi" w:hAnsiTheme="majorHAnsi"/>
          <w:color w:val="C00000"/>
          <w:lang w:val="sr-Latn-CS"/>
        </w:rPr>
      </w:pPr>
    </w:p>
    <w:p w:rsidR="007E7821" w:rsidRPr="00850ED0" w:rsidRDefault="007E7821" w:rsidP="006854F4">
      <w:pPr>
        <w:ind w:firstLine="720"/>
        <w:jc w:val="both"/>
        <w:rPr>
          <w:rFonts w:asciiTheme="majorHAnsi" w:hAnsiTheme="majorHAnsi"/>
          <w:color w:val="C00000"/>
          <w:lang w:val="sr-Latn-CS"/>
        </w:rPr>
      </w:pPr>
    </w:p>
    <w:p w:rsidR="007E7821" w:rsidRPr="00850ED0" w:rsidRDefault="007E7821" w:rsidP="006854F4">
      <w:pPr>
        <w:ind w:firstLine="720"/>
        <w:jc w:val="both"/>
        <w:rPr>
          <w:rFonts w:asciiTheme="majorHAnsi" w:hAnsiTheme="majorHAnsi"/>
          <w:color w:val="C00000"/>
          <w:lang w:val="sr-Latn-CS"/>
        </w:rPr>
      </w:pPr>
    </w:p>
    <w:p w:rsidR="007E7821" w:rsidRPr="00850ED0" w:rsidRDefault="007E7821" w:rsidP="006854F4">
      <w:pPr>
        <w:ind w:firstLine="720"/>
        <w:jc w:val="both"/>
        <w:rPr>
          <w:rFonts w:asciiTheme="majorHAnsi" w:hAnsiTheme="majorHAnsi"/>
          <w:color w:val="C00000"/>
          <w:lang w:val="sr-Latn-CS"/>
        </w:rPr>
      </w:pPr>
    </w:p>
    <w:p w:rsidR="007E7821" w:rsidRPr="00850ED0" w:rsidRDefault="007E7821" w:rsidP="006854F4">
      <w:pPr>
        <w:ind w:firstLine="720"/>
        <w:jc w:val="both"/>
        <w:rPr>
          <w:rFonts w:asciiTheme="majorHAnsi" w:hAnsiTheme="majorHAnsi"/>
          <w:color w:val="C00000"/>
          <w:lang w:val="sr-Latn-CS"/>
        </w:rPr>
      </w:pPr>
    </w:p>
    <w:p w:rsidR="006854F4" w:rsidRPr="00850ED0" w:rsidRDefault="006854F4" w:rsidP="006854F4">
      <w:pPr>
        <w:ind w:firstLine="720"/>
        <w:jc w:val="center"/>
        <w:rPr>
          <w:rFonts w:asciiTheme="majorHAnsi" w:hAnsiTheme="majorHAnsi"/>
          <w:color w:val="C00000"/>
          <w:lang w:val="sr-Latn-CS"/>
        </w:rPr>
      </w:pPr>
    </w:p>
    <w:p w:rsidR="007E7821" w:rsidRPr="00850ED0" w:rsidRDefault="006854F4" w:rsidP="007E7821">
      <w:pPr>
        <w:ind w:firstLine="720"/>
        <w:jc w:val="center"/>
        <w:rPr>
          <w:rFonts w:asciiTheme="majorHAnsi" w:hAnsiTheme="majorHAnsi"/>
          <w:b/>
          <w:lang w:val="sr-Latn-CS"/>
        </w:rPr>
      </w:pPr>
      <w:r w:rsidRPr="00850ED0">
        <w:rPr>
          <w:rFonts w:asciiTheme="majorHAnsi" w:hAnsiTheme="majorHAnsi"/>
          <w:b/>
          <w:lang w:val="sr-Latn-CS"/>
        </w:rPr>
        <w:t>O D L U K U</w:t>
      </w:r>
    </w:p>
    <w:p w:rsidR="006854F4" w:rsidRPr="00850ED0" w:rsidRDefault="00E826EC" w:rsidP="007E7821">
      <w:pPr>
        <w:ind w:firstLine="720"/>
        <w:jc w:val="center"/>
        <w:rPr>
          <w:rFonts w:asciiTheme="majorHAnsi" w:hAnsiTheme="majorHAnsi"/>
          <w:b/>
          <w:lang w:val="sr-Latn-CS"/>
        </w:rPr>
      </w:pPr>
      <w:r w:rsidRPr="00850ED0">
        <w:rPr>
          <w:rFonts w:asciiTheme="majorHAnsi" w:hAnsiTheme="majorHAnsi"/>
          <w:b/>
          <w:lang w:val="sr-Latn-CS"/>
        </w:rPr>
        <w:t>o</w:t>
      </w:r>
      <w:r w:rsidR="00201436" w:rsidRPr="00850ED0">
        <w:rPr>
          <w:rFonts w:asciiTheme="majorHAnsi" w:hAnsiTheme="majorHAnsi"/>
          <w:b/>
          <w:lang w:val="sr-Latn-CS"/>
        </w:rPr>
        <w:t xml:space="preserve"> razrješenju </w:t>
      </w:r>
      <w:r w:rsidR="007E7821" w:rsidRPr="00850ED0">
        <w:rPr>
          <w:rFonts w:asciiTheme="majorHAnsi" w:hAnsiTheme="majorHAnsi"/>
          <w:b/>
          <w:lang w:val="sr-Latn-CS"/>
        </w:rPr>
        <w:t>i imenovanju jednog člana</w:t>
      </w:r>
      <w:r w:rsidR="006854F4" w:rsidRPr="00850ED0">
        <w:rPr>
          <w:rFonts w:asciiTheme="majorHAnsi" w:hAnsiTheme="majorHAnsi"/>
          <w:b/>
          <w:lang w:val="sr-Latn-CS"/>
        </w:rPr>
        <w:t xml:space="preserve"> </w:t>
      </w:r>
      <w:r w:rsidR="009C4AC7" w:rsidRPr="00850ED0">
        <w:rPr>
          <w:rFonts w:asciiTheme="majorHAnsi" w:hAnsiTheme="majorHAnsi"/>
          <w:b/>
          <w:lang w:val="sr-Latn-CS"/>
        </w:rPr>
        <w:t>u Upravnom odboru</w:t>
      </w:r>
      <w:r w:rsidR="006854F4" w:rsidRPr="00850ED0">
        <w:rPr>
          <w:rFonts w:asciiTheme="majorHAnsi" w:hAnsiTheme="majorHAnsi"/>
          <w:b/>
          <w:lang w:val="sr-Latn-CS"/>
        </w:rPr>
        <w:t xml:space="preserve"> JP „Kulturni centar“ Bar</w:t>
      </w:r>
    </w:p>
    <w:p w:rsidR="006854F4" w:rsidRPr="00850ED0" w:rsidRDefault="006854F4" w:rsidP="007E7821">
      <w:pPr>
        <w:ind w:firstLine="720"/>
        <w:jc w:val="center"/>
        <w:rPr>
          <w:rFonts w:asciiTheme="majorHAnsi" w:hAnsiTheme="majorHAnsi"/>
          <w:b/>
          <w:lang w:val="sr-Latn-CS"/>
        </w:rPr>
      </w:pPr>
    </w:p>
    <w:p w:rsidR="006854F4" w:rsidRPr="00850ED0" w:rsidRDefault="006854F4" w:rsidP="006854F4">
      <w:pPr>
        <w:ind w:firstLine="720"/>
        <w:jc w:val="center"/>
        <w:rPr>
          <w:rFonts w:asciiTheme="majorHAnsi" w:hAnsiTheme="majorHAnsi"/>
          <w:b/>
          <w:lang w:val="sr-Latn-CS"/>
        </w:rPr>
      </w:pPr>
    </w:p>
    <w:p w:rsidR="006854F4" w:rsidRPr="00850ED0" w:rsidRDefault="006854F4" w:rsidP="009C4AC7">
      <w:pPr>
        <w:ind w:firstLine="720"/>
        <w:jc w:val="both"/>
        <w:rPr>
          <w:rFonts w:asciiTheme="majorHAnsi" w:hAnsiTheme="majorHAnsi"/>
          <w:b/>
          <w:lang w:val="sr-Latn-CS"/>
        </w:rPr>
      </w:pPr>
    </w:p>
    <w:p w:rsidR="006854F4" w:rsidRPr="00850ED0" w:rsidRDefault="007E7821" w:rsidP="009C4AC7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lang w:val="sr-Latn-CS"/>
        </w:rPr>
      </w:pPr>
      <w:r w:rsidRPr="00850ED0">
        <w:rPr>
          <w:rFonts w:asciiTheme="majorHAnsi" w:hAnsiTheme="majorHAnsi"/>
          <w:lang w:val="sr-Latn-CS"/>
        </w:rPr>
        <w:t>Razrješava</w:t>
      </w:r>
      <w:r w:rsidR="006854F4" w:rsidRPr="00850ED0">
        <w:rPr>
          <w:rFonts w:asciiTheme="majorHAnsi" w:hAnsiTheme="majorHAnsi"/>
          <w:lang w:val="sr-Latn-CS"/>
        </w:rPr>
        <w:t xml:space="preserve"> se članstva u  Upravnom odbor</w:t>
      </w:r>
      <w:r w:rsidR="00F446FB" w:rsidRPr="00850ED0">
        <w:rPr>
          <w:rFonts w:asciiTheme="majorHAnsi" w:hAnsiTheme="majorHAnsi"/>
          <w:lang w:val="sr-Latn-CS"/>
        </w:rPr>
        <w:t>u</w:t>
      </w:r>
      <w:r w:rsidR="006854F4" w:rsidRPr="00850ED0">
        <w:rPr>
          <w:rFonts w:asciiTheme="majorHAnsi" w:hAnsiTheme="majorHAnsi"/>
          <w:lang w:val="sr-Latn-CS"/>
        </w:rPr>
        <w:t xml:space="preserve"> JP „Kulturni centar“ Bar</w:t>
      </w:r>
      <w:r w:rsidR="00850ED0">
        <w:rPr>
          <w:rFonts w:asciiTheme="majorHAnsi" w:hAnsiTheme="majorHAnsi"/>
          <w:lang w:val="sr-Latn-CS"/>
        </w:rPr>
        <w:t xml:space="preserve"> Ana Vukazić</w:t>
      </w:r>
      <w:r w:rsidRPr="00850ED0">
        <w:rPr>
          <w:rFonts w:asciiTheme="majorHAnsi" w:hAnsiTheme="majorHAnsi"/>
          <w:lang w:val="sr-Latn-CS"/>
        </w:rPr>
        <w:t>,</w:t>
      </w:r>
      <w:r w:rsidR="00227826" w:rsidRPr="00850ED0">
        <w:rPr>
          <w:rFonts w:asciiTheme="majorHAnsi" w:hAnsiTheme="majorHAnsi"/>
          <w:lang w:val="sr-Latn-CS"/>
        </w:rPr>
        <w:t xml:space="preserve"> </w:t>
      </w:r>
      <w:r w:rsidR="009C4AC7" w:rsidRPr="00850ED0">
        <w:rPr>
          <w:rFonts w:asciiTheme="majorHAnsi" w:hAnsiTheme="majorHAnsi"/>
          <w:lang w:val="sr-Latn-CS"/>
        </w:rPr>
        <w:t>na lični zah</w:t>
      </w:r>
      <w:r w:rsidRPr="00850ED0">
        <w:rPr>
          <w:rFonts w:asciiTheme="majorHAnsi" w:hAnsiTheme="majorHAnsi"/>
          <w:lang w:val="sr-Latn-CS"/>
        </w:rPr>
        <w:t xml:space="preserve">tjev zbog </w:t>
      </w:r>
      <w:r w:rsidR="00F446FB" w:rsidRPr="00850ED0">
        <w:rPr>
          <w:rFonts w:asciiTheme="majorHAnsi" w:hAnsiTheme="majorHAnsi"/>
          <w:lang w:val="sr-Latn-CS"/>
        </w:rPr>
        <w:t>podnošenja ostavke</w:t>
      </w:r>
      <w:r w:rsidRPr="00850ED0">
        <w:rPr>
          <w:rFonts w:asciiTheme="majorHAnsi" w:hAnsiTheme="majorHAnsi"/>
          <w:lang w:val="sr-Latn-CS"/>
        </w:rPr>
        <w:t>.</w:t>
      </w:r>
    </w:p>
    <w:p w:rsidR="007E7821" w:rsidRPr="00850ED0" w:rsidRDefault="007E7821" w:rsidP="009C4AC7">
      <w:pPr>
        <w:pStyle w:val="ListParagraph"/>
        <w:jc w:val="both"/>
        <w:rPr>
          <w:rFonts w:asciiTheme="majorHAnsi" w:hAnsiTheme="majorHAnsi"/>
          <w:lang w:val="sr-Latn-CS"/>
        </w:rPr>
      </w:pPr>
    </w:p>
    <w:p w:rsidR="007E7821" w:rsidRPr="00850ED0" w:rsidRDefault="007E7821" w:rsidP="009C4AC7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lang w:val="sr-Latn-CS"/>
        </w:rPr>
      </w:pPr>
      <w:r w:rsidRPr="00850ED0">
        <w:rPr>
          <w:rFonts w:asciiTheme="majorHAnsi" w:hAnsiTheme="majorHAnsi"/>
          <w:lang w:val="sr-Latn-CS"/>
        </w:rPr>
        <w:t>Za člana Upravnog Odbora JP „Kulturni centar“ Bar</w:t>
      </w:r>
      <w:r w:rsidR="00850ED0">
        <w:rPr>
          <w:rFonts w:asciiTheme="majorHAnsi" w:hAnsiTheme="majorHAnsi"/>
          <w:lang w:val="sr-Latn-CS"/>
        </w:rPr>
        <w:t>, imenuje se Amir Arabelović.</w:t>
      </w:r>
    </w:p>
    <w:p w:rsidR="006854F4" w:rsidRPr="00850ED0" w:rsidRDefault="006854F4" w:rsidP="009C4AC7">
      <w:pPr>
        <w:ind w:firstLine="720"/>
        <w:jc w:val="both"/>
        <w:rPr>
          <w:rFonts w:asciiTheme="majorHAnsi" w:hAnsiTheme="majorHAnsi"/>
          <w:lang w:val="sr-Latn-CS"/>
        </w:rPr>
      </w:pPr>
    </w:p>
    <w:p w:rsidR="006854F4" w:rsidRPr="00850ED0" w:rsidRDefault="006854F4" w:rsidP="009C4AC7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lang w:val="sr-Latn-CS"/>
        </w:rPr>
      </w:pPr>
      <w:r w:rsidRPr="00850ED0">
        <w:rPr>
          <w:rFonts w:asciiTheme="majorHAnsi" w:hAnsiTheme="majorHAnsi"/>
          <w:lang w:val="sr-Latn-CS"/>
        </w:rPr>
        <w:t>Ova Odluka stupa na snagu danom donošenja, a biće objavljena u „Sl.listu CG-opštinski propisi“.</w:t>
      </w:r>
    </w:p>
    <w:p w:rsidR="006854F4" w:rsidRPr="00850ED0" w:rsidRDefault="006854F4" w:rsidP="009C4AC7">
      <w:pPr>
        <w:jc w:val="both"/>
        <w:rPr>
          <w:rFonts w:asciiTheme="majorHAnsi" w:hAnsiTheme="majorHAnsi"/>
          <w:b/>
          <w:lang w:val="sr-Latn-CS"/>
        </w:rPr>
      </w:pPr>
    </w:p>
    <w:p w:rsidR="007E7821" w:rsidRPr="00850ED0" w:rsidRDefault="007E7821" w:rsidP="006854F4">
      <w:pPr>
        <w:rPr>
          <w:rFonts w:asciiTheme="majorHAnsi" w:hAnsiTheme="majorHAnsi"/>
          <w:b/>
          <w:lang w:val="sr-Latn-CS"/>
        </w:rPr>
      </w:pPr>
    </w:p>
    <w:p w:rsidR="007E7821" w:rsidRPr="00850ED0" w:rsidRDefault="007E7821" w:rsidP="006854F4">
      <w:pPr>
        <w:rPr>
          <w:rFonts w:asciiTheme="majorHAnsi" w:hAnsiTheme="majorHAnsi"/>
          <w:b/>
          <w:lang w:val="sr-Latn-CS"/>
        </w:rPr>
      </w:pPr>
    </w:p>
    <w:p w:rsidR="007E7821" w:rsidRPr="00850ED0" w:rsidRDefault="007E7821" w:rsidP="006854F4">
      <w:pPr>
        <w:rPr>
          <w:rFonts w:asciiTheme="majorHAnsi" w:hAnsiTheme="majorHAnsi"/>
          <w:b/>
          <w:lang w:val="sr-Latn-CS"/>
        </w:rPr>
      </w:pPr>
    </w:p>
    <w:p w:rsidR="006854F4" w:rsidRPr="00850ED0" w:rsidRDefault="006854F4" w:rsidP="006854F4">
      <w:pPr>
        <w:rPr>
          <w:rFonts w:asciiTheme="majorHAnsi" w:hAnsiTheme="majorHAnsi"/>
          <w:b/>
          <w:lang w:val="sr-Latn-CS"/>
        </w:rPr>
      </w:pPr>
    </w:p>
    <w:p w:rsidR="006854F4" w:rsidRPr="00850ED0" w:rsidRDefault="003462DD" w:rsidP="006854F4">
      <w:pPr>
        <w:rPr>
          <w:rFonts w:asciiTheme="majorHAnsi" w:hAnsiTheme="majorHAnsi"/>
          <w:b/>
          <w:lang w:val="sr-Latn-CS"/>
        </w:rPr>
      </w:pPr>
      <w:r w:rsidRPr="00850ED0">
        <w:rPr>
          <w:rFonts w:asciiTheme="majorHAnsi" w:hAnsiTheme="majorHAnsi"/>
          <w:b/>
          <w:lang w:val="sr-Latn-CS"/>
        </w:rPr>
        <w:t xml:space="preserve">Broj: 030 – </w:t>
      </w:r>
      <w:r w:rsidR="007B1383">
        <w:rPr>
          <w:rFonts w:asciiTheme="majorHAnsi" w:hAnsiTheme="majorHAnsi"/>
          <w:b/>
          <w:lang w:val="sr-Latn-CS"/>
        </w:rPr>
        <w:t>159</w:t>
      </w:r>
    </w:p>
    <w:p w:rsidR="006854F4" w:rsidRPr="00850ED0" w:rsidRDefault="007B1383" w:rsidP="006854F4">
      <w:pPr>
        <w:rPr>
          <w:rFonts w:asciiTheme="majorHAnsi" w:hAnsiTheme="majorHAnsi"/>
          <w:b/>
          <w:lang w:val="sr-Latn-CS"/>
        </w:rPr>
      </w:pPr>
      <w:r>
        <w:rPr>
          <w:rFonts w:asciiTheme="majorHAnsi" w:hAnsiTheme="majorHAnsi"/>
          <w:b/>
          <w:lang w:val="sr-Latn-CS"/>
        </w:rPr>
        <w:t>Bar, 18.05.</w:t>
      </w:r>
      <w:r w:rsidR="003462DD" w:rsidRPr="00850ED0">
        <w:rPr>
          <w:rFonts w:asciiTheme="majorHAnsi" w:hAnsiTheme="majorHAnsi"/>
          <w:b/>
          <w:lang w:val="sr-Latn-CS"/>
        </w:rPr>
        <w:t>2020</w:t>
      </w:r>
      <w:r w:rsidR="006854F4" w:rsidRPr="00850ED0">
        <w:rPr>
          <w:rFonts w:asciiTheme="majorHAnsi" w:hAnsiTheme="majorHAnsi"/>
          <w:b/>
          <w:lang w:val="sr-Latn-CS"/>
        </w:rPr>
        <w:t>.godine</w:t>
      </w:r>
    </w:p>
    <w:p w:rsidR="006854F4" w:rsidRPr="00850ED0" w:rsidRDefault="006854F4" w:rsidP="006854F4">
      <w:pPr>
        <w:ind w:left="720"/>
        <w:rPr>
          <w:rFonts w:asciiTheme="majorHAnsi" w:hAnsiTheme="majorHAnsi"/>
          <w:b/>
          <w:lang w:val="sr-Latn-CS"/>
        </w:rPr>
      </w:pPr>
    </w:p>
    <w:p w:rsidR="006854F4" w:rsidRPr="00850ED0" w:rsidRDefault="006854F4" w:rsidP="006854F4">
      <w:pPr>
        <w:ind w:left="720"/>
        <w:rPr>
          <w:rFonts w:asciiTheme="majorHAnsi" w:hAnsiTheme="majorHAnsi"/>
          <w:b/>
          <w:lang w:val="sr-Latn-CS"/>
        </w:rPr>
      </w:pPr>
    </w:p>
    <w:p w:rsidR="006854F4" w:rsidRPr="00850ED0" w:rsidRDefault="006854F4" w:rsidP="006854F4">
      <w:pPr>
        <w:ind w:left="720"/>
        <w:jc w:val="center"/>
        <w:rPr>
          <w:rFonts w:asciiTheme="majorHAnsi" w:hAnsiTheme="majorHAnsi"/>
          <w:b/>
          <w:lang w:val="sr-Latn-CS"/>
        </w:rPr>
      </w:pPr>
      <w:r w:rsidRPr="00850ED0">
        <w:rPr>
          <w:rFonts w:asciiTheme="majorHAnsi" w:hAnsiTheme="majorHAnsi"/>
          <w:b/>
          <w:lang w:val="sr-Latn-CS"/>
        </w:rPr>
        <w:t>SKUPŠTINA OPŠTINE BAR</w:t>
      </w:r>
    </w:p>
    <w:p w:rsidR="006854F4" w:rsidRPr="00850ED0" w:rsidRDefault="006854F4" w:rsidP="006854F4">
      <w:pPr>
        <w:ind w:left="720"/>
        <w:jc w:val="center"/>
        <w:rPr>
          <w:rFonts w:asciiTheme="majorHAnsi" w:hAnsiTheme="majorHAnsi"/>
          <w:b/>
          <w:lang w:val="sr-Latn-CS"/>
        </w:rPr>
      </w:pPr>
    </w:p>
    <w:p w:rsidR="006854F4" w:rsidRPr="00850ED0" w:rsidRDefault="006854F4" w:rsidP="006854F4">
      <w:pPr>
        <w:ind w:left="720"/>
        <w:jc w:val="center"/>
        <w:rPr>
          <w:rFonts w:asciiTheme="majorHAnsi" w:hAnsiTheme="majorHAnsi"/>
          <w:b/>
          <w:lang w:val="sr-Latn-CS"/>
        </w:rPr>
      </w:pPr>
      <w:r w:rsidRPr="00850ED0">
        <w:rPr>
          <w:rFonts w:asciiTheme="majorHAnsi" w:hAnsiTheme="majorHAnsi"/>
          <w:b/>
          <w:lang w:val="sr-Latn-CS"/>
        </w:rPr>
        <w:tab/>
      </w:r>
      <w:r w:rsidRPr="00850ED0">
        <w:rPr>
          <w:rFonts w:asciiTheme="majorHAnsi" w:hAnsiTheme="majorHAnsi"/>
          <w:b/>
          <w:lang w:val="sr-Latn-CS"/>
        </w:rPr>
        <w:tab/>
      </w:r>
      <w:r w:rsidRPr="00850ED0">
        <w:rPr>
          <w:rFonts w:asciiTheme="majorHAnsi" w:hAnsiTheme="majorHAnsi"/>
          <w:b/>
          <w:lang w:val="sr-Latn-CS"/>
        </w:rPr>
        <w:tab/>
      </w:r>
      <w:r w:rsidRPr="00850ED0">
        <w:rPr>
          <w:rFonts w:asciiTheme="majorHAnsi" w:hAnsiTheme="majorHAnsi"/>
          <w:b/>
          <w:lang w:val="sr-Latn-CS"/>
        </w:rPr>
        <w:tab/>
      </w:r>
      <w:r w:rsidRPr="00850ED0">
        <w:rPr>
          <w:rFonts w:asciiTheme="majorHAnsi" w:hAnsiTheme="majorHAnsi"/>
          <w:b/>
          <w:lang w:val="sr-Latn-CS"/>
        </w:rPr>
        <w:tab/>
      </w:r>
    </w:p>
    <w:p w:rsidR="006854F4" w:rsidRPr="00850ED0" w:rsidRDefault="006854F4" w:rsidP="006854F4">
      <w:pPr>
        <w:ind w:left="720"/>
        <w:jc w:val="center"/>
        <w:rPr>
          <w:rFonts w:asciiTheme="majorHAnsi" w:hAnsiTheme="majorHAnsi"/>
          <w:b/>
          <w:lang w:val="sr-Latn-CS"/>
        </w:rPr>
      </w:pPr>
      <w:r w:rsidRPr="00850ED0">
        <w:rPr>
          <w:rFonts w:asciiTheme="majorHAnsi" w:hAnsiTheme="majorHAnsi"/>
          <w:b/>
          <w:lang w:val="sr-Latn-CS"/>
        </w:rPr>
        <w:tab/>
      </w:r>
      <w:r w:rsidRPr="00850ED0">
        <w:rPr>
          <w:rFonts w:asciiTheme="majorHAnsi" w:hAnsiTheme="majorHAnsi"/>
          <w:b/>
          <w:lang w:val="sr-Latn-CS"/>
        </w:rPr>
        <w:tab/>
      </w:r>
      <w:r w:rsidRPr="00850ED0">
        <w:rPr>
          <w:rFonts w:asciiTheme="majorHAnsi" w:hAnsiTheme="majorHAnsi"/>
          <w:b/>
          <w:lang w:val="sr-Latn-CS"/>
        </w:rPr>
        <w:tab/>
      </w:r>
      <w:r w:rsidRPr="00850ED0">
        <w:rPr>
          <w:rFonts w:asciiTheme="majorHAnsi" w:hAnsiTheme="majorHAnsi"/>
          <w:b/>
          <w:lang w:val="sr-Latn-CS"/>
        </w:rPr>
        <w:tab/>
      </w:r>
      <w:r w:rsidRPr="00850ED0">
        <w:rPr>
          <w:rFonts w:asciiTheme="majorHAnsi" w:hAnsiTheme="majorHAnsi"/>
          <w:b/>
          <w:lang w:val="sr-Latn-CS"/>
        </w:rPr>
        <w:tab/>
      </w:r>
      <w:r w:rsidRPr="00850ED0">
        <w:rPr>
          <w:rFonts w:asciiTheme="majorHAnsi" w:hAnsiTheme="majorHAnsi"/>
          <w:b/>
          <w:lang w:val="sr-Latn-CS"/>
        </w:rPr>
        <w:tab/>
      </w:r>
      <w:r w:rsidRPr="00850ED0">
        <w:rPr>
          <w:rFonts w:asciiTheme="majorHAnsi" w:hAnsiTheme="majorHAnsi"/>
          <w:b/>
          <w:lang w:val="sr-Latn-CS"/>
        </w:rPr>
        <w:tab/>
      </w:r>
      <w:r w:rsidRPr="00850ED0">
        <w:rPr>
          <w:rFonts w:asciiTheme="majorHAnsi" w:hAnsiTheme="majorHAnsi"/>
          <w:b/>
          <w:lang w:val="sr-Latn-CS"/>
        </w:rPr>
        <w:tab/>
        <w:t>PREDSJEDNIK,</w:t>
      </w:r>
    </w:p>
    <w:p w:rsidR="006854F4" w:rsidRPr="00850ED0" w:rsidRDefault="006854F4" w:rsidP="006854F4">
      <w:pPr>
        <w:ind w:left="720"/>
        <w:jc w:val="center"/>
        <w:rPr>
          <w:rFonts w:asciiTheme="majorHAnsi" w:hAnsiTheme="majorHAnsi"/>
          <w:b/>
          <w:lang w:val="sr-Latn-CS"/>
        </w:rPr>
      </w:pPr>
      <w:r w:rsidRPr="00850ED0">
        <w:rPr>
          <w:rFonts w:asciiTheme="majorHAnsi" w:hAnsiTheme="majorHAnsi"/>
          <w:b/>
          <w:lang w:val="sr-Latn-CS"/>
        </w:rPr>
        <w:tab/>
      </w:r>
      <w:r w:rsidRPr="00850ED0">
        <w:rPr>
          <w:rFonts w:asciiTheme="majorHAnsi" w:hAnsiTheme="majorHAnsi"/>
          <w:b/>
          <w:lang w:val="sr-Latn-CS"/>
        </w:rPr>
        <w:tab/>
      </w:r>
      <w:r w:rsidRPr="00850ED0">
        <w:rPr>
          <w:rFonts w:asciiTheme="majorHAnsi" w:hAnsiTheme="majorHAnsi"/>
          <w:b/>
          <w:lang w:val="sr-Latn-CS"/>
        </w:rPr>
        <w:tab/>
      </w:r>
      <w:r w:rsidRPr="00850ED0">
        <w:rPr>
          <w:rFonts w:asciiTheme="majorHAnsi" w:hAnsiTheme="majorHAnsi"/>
          <w:b/>
          <w:lang w:val="sr-Latn-CS"/>
        </w:rPr>
        <w:tab/>
      </w:r>
      <w:r w:rsidRPr="00850ED0">
        <w:rPr>
          <w:rFonts w:asciiTheme="majorHAnsi" w:hAnsiTheme="majorHAnsi"/>
          <w:b/>
          <w:lang w:val="sr-Latn-CS"/>
        </w:rPr>
        <w:tab/>
      </w:r>
      <w:r w:rsidRPr="00850ED0">
        <w:rPr>
          <w:rFonts w:asciiTheme="majorHAnsi" w:hAnsiTheme="majorHAnsi"/>
          <w:b/>
          <w:lang w:val="sr-Latn-CS"/>
        </w:rPr>
        <w:tab/>
      </w:r>
      <w:r w:rsidRPr="00850ED0">
        <w:rPr>
          <w:rFonts w:asciiTheme="majorHAnsi" w:hAnsiTheme="majorHAnsi"/>
          <w:b/>
          <w:lang w:val="sr-Latn-CS"/>
        </w:rPr>
        <w:tab/>
      </w:r>
      <w:r w:rsidRPr="00850ED0">
        <w:rPr>
          <w:rFonts w:asciiTheme="majorHAnsi" w:hAnsiTheme="majorHAnsi"/>
          <w:b/>
          <w:lang w:val="sr-Latn-CS"/>
        </w:rPr>
        <w:tab/>
        <w:t>Mićo Orlandić</w:t>
      </w:r>
      <w:r w:rsidR="006E1789">
        <w:rPr>
          <w:rFonts w:asciiTheme="majorHAnsi" w:hAnsiTheme="majorHAnsi"/>
          <w:b/>
          <w:lang w:val="sr-Latn-CS"/>
        </w:rPr>
        <w:t xml:space="preserve"> </w:t>
      </w:r>
      <w:r w:rsidR="00592728">
        <w:rPr>
          <w:rFonts w:asciiTheme="majorHAnsi" w:hAnsiTheme="majorHAnsi"/>
          <w:b/>
          <w:lang w:val="sr-Latn-CS"/>
        </w:rPr>
        <w:t>s.r.</w:t>
      </w:r>
    </w:p>
    <w:p w:rsidR="006854F4" w:rsidRPr="00850ED0" w:rsidRDefault="006854F4" w:rsidP="006854F4">
      <w:pPr>
        <w:ind w:left="720"/>
        <w:jc w:val="center"/>
        <w:rPr>
          <w:rFonts w:asciiTheme="majorHAnsi" w:hAnsiTheme="majorHAnsi"/>
          <w:b/>
          <w:lang w:val="sr-Latn-CS"/>
        </w:rPr>
      </w:pPr>
    </w:p>
    <w:p w:rsidR="006854F4" w:rsidRPr="00850ED0" w:rsidRDefault="006854F4" w:rsidP="006854F4">
      <w:pPr>
        <w:ind w:left="720"/>
        <w:jc w:val="center"/>
        <w:rPr>
          <w:rFonts w:asciiTheme="majorHAnsi" w:hAnsiTheme="majorHAnsi"/>
          <w:b/>
          <w:lang w:val="sr-Latn-CS"/>
        </w:rPr>
      </w:pPr>
    </w:p>
    <w:p w:rsidR="005A3DAF" w:rsidRPr="00850ED0" w:rsidRDefault="005A3DAF" w:rsidP="006854F4">
      <w:pPr>
        <w:ind w:left="720"/>
        <w:jc w:val="center"/>
        <w:rPr>
          <w:rFonts w:asciiTheme="majorHAnsi" w:hAnsiTheme="majorHAnsi"/>
          <w:b/>
          <w:lang w:val="sr-Latn-CS"/>
        </w:rPr>
      </w:pPr>
    </w:p>
    <w:p w:rsidR="005A3DAF" w:rsidRPr="00850ED0" w:rsidRDefault="005A3DAF" w:rsidP="006854F4">
      <w:pPr>
        <w:ind w:left="720"/>
        <w:jc w:val="center"/>
        <w:rPr>
          <w:rFonts w:asciiTheme="majorHAnsi" w:hAnsiTheme="majorHAnsi"/>
          <w:b/>
          <w:lang w:val="sr-Latn-CS"/>
        </w:rPr>
      </w:pPr>
    </w:p>
    <w:p w:rsidR="005A3DAF" w:rsidRPr="00850ED0" w:rsidRDefault="005A3DAF" w:rsidP="006854F4">
      <w:pPr>
        <w:ind w:left="720"/>
        <w:jc w:val="center"/>
        <w:rPr>
          <w:rFonts w:asciiTheme="majorHAnsi" w:hAnsiTheme="majorHAnsi"/>
          <w:b/>
          <w:lang w:val="sr-Latn-CS"/>
        </w:rPr>
      </w:pPr>
    </w:p>
    <w:p w:rsidR="005A3DAF" w:rsidRPr="00850ED0" w:rsidRDefault="005A3DAF" w:rsidP="006854F4">
      <w:pPr>
        <w:ind w:left="720"/>
        <w:jc w:val="center"/>
        <w:rPr>
          <w:rFonts w:asciiTheme="majorHAnsi" w:hAnsiTheme="majorHAnsi"/>
          <w:b/>
          <w:lang w:val="sr-Latn-CS"/>
        </w:rPr>
      </w:pPr>
    </w:p>
    <w:sectPr w:rsidR="005A3DAF" w:rsidRPr="00850ED0" w:rsidSect="005909D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462BA"/>
    <w:multiLevelType w:val="hybridMultilevel"/>
    <w:tmpl w:val="000AD6CA"/>
    <w:lvl w:ilvl="0" w:tplc="B63CC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D682DFF"/>
    <w:multiLevelType w:val="hybridMultilevel"/>
    <w:tmpl w:val="000AD6CA"/>
    <w:lvl w:ilvl="0" w:tplc="B63CC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31A1E46"/>
    <w:multiLevelType w:val="hybridMultilevel"/>
    <w:tmpl w:val="BFD28F6A"/>
    <w:lvl w:ilvl="0" w:tplc="17D0E9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54F4"/>
    <w:rsid w:val="00046BCC"/>
    <w:rsid w:val="000C3D55"/>
    <w:rsid w:val="000C5742"/>
    <w:rsid w:val="0012626E"/>
    <w:rsid w:val="00152FB7"/>
    <w:rsid w:val="00155608"/>
    <w:rsid w:val="00170379"/>
    <w:rsid w:val="001B62A1"/>
    <w:rsid w:val="001E7C1C"/>
    <w:rsid w:val="00201436"/>
    <w:rsid w:val="00227826"/>
    <w:rsid w:val="002304B7"/>
    <w:rsid w:val="00251B62"/>
    <w:rsid w:val="00275516"/>
    <w:rsid w:val="00287B09"/>
    <w:rsid w:val="002C71E6"/>
    <w:rsid w:val="002D4762"/>
    <w:rsid w:val="00323C2F"/>
    <w:rsid w:val="00342237"/>
    <w:rsid w:val="003462DD"/>
    <w:rsid w:val="00355341"/>
    <w:rsid w:val="00394FE0"/>
    <w:rsid w:val="004B255B"/>
    <w:rsid w:val="0050205D"/>
    <w:rsid w:val="00502229"/>
    <w:rsid w:val="0052364D"/>
    <w:rsid w:val="005909D0"/>
    <w:rsid w:val="00592728"/>
    <w:rsid w:val="0059554E"/>
    <w:rsid w:val="005A3DAF"/>
    <w:rsid w:val="005A4F35"/>
    <w:rsid w:val="006262D2"/>
    <w:rsid w:val="006854F4"/>
    <w:rsid w:val="006B58AE"/>
    <w:rsid w:val="006E1789"/>
    <w:rsid w:val="00715C7F"/>
    <w:rsid w:val="00736EE5"/>
    <w:rsid w:val="0078246D"/>
    <w:rsid w:val="007B1383"/>
    <w:rsid w:val="007B1EA8"/>
    <w:rsid w:val="007B612D"/>
    <w:rsid w:val="007C770F"/>
    <w:rsid w:val="007E7821"/>
    <w:rsid w:val="00801FAF"/>
    <w:rsid w:val="00804837"/>
    <w:rsid w:val="0083195B"/>
    <w:rsid w:val="00850ED0"/>
    <w:rsid w:val="008803A4"/>
    <w:rsid w:val="008F244E"/>
    <w:rsid w:val="00987D75"/>
    <w:rsid w:val="00994163"/>
    <w:rsid w:val="009C4AC7"/>
    <w:rsid w:val="009F04C3"/>
    <w:rsid w:val="00A40EBE"/>
    <w:rsid w:val="00A81687"/>
    <w:rsid w:val="00AC007C"/>
    <w:rsid w:val="00AC1960"/>
    <w:rsid w:val="00AC1B9C"/>
    <w:rsid w:val="00AC3911"/>
    <w:rsid w:val="00AE7962"/>
    <w:rsid w:val="00B1086E"/>
    <w:rsid w:val="00B17477"/>
    <w:rsid w:val="00B24133"/>
    <w:rsid w:val="00B45AB7"/>
    <w:rsid w:val="00BD74AB"/>
    <w:rsid w:val="00BE622E"/>
    <w:rsid w:val="00C0487C"/>
    <w:rsid w:val="00C17CDC"/>
    <w:rsid w:val="00C21094"/>
    <w:rsid w:val="00C34AC3"/>
    <w:rsid w:val="00C441AC"/>
    <w:rsid w:val="00CF10AF"/>
    <w:rsid w:val="00DC0156"/>
    <w:rsid w:val="00E046A8"/>
    <w:rsid w:val="00E251FF"/>
    <w:rsid w:val="00E76930"/>
    <w:rsid w:val="00E826EC"/>
    <w:rsid w:val="00EC6974"/>
    <w:rsid w:val="00F40094"/>
    <w:rsid w:val="00F446FB"/>
    <w:rsid w:val="00F518BD"/>
    <w:rsid w:val="00F65C3F"/>
    <w:rsid w:val="00F86736"/>
    <w:rsid w:val="00FB4163"/>
    <w:rsid w:val="00FD5D32"/>
    <w:rsid w:val="00FE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55</cp:revision>
  <cp:lastPrinted>2020-05-13T10:46:00Z</cp:lastPrinted>
  <dcterms:created xsi:type="dcterms:W3CDTF">2018-08-21T07:30:00Z</dcterms:created>
  <dcterms:modified xsi:type="dcterms:W3CDTF">2020-05-19T09:43:00Z</dcterms:modified>
</cp:coreProperties>
</file>